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BD30" w14:textId="329400F0" w:rsidR="00366E7A" w:rsidRDefault="00366E7A" w:rsidP="009A7DD9">
      <w:pPr>
        <w:pStyle w:val="Kop1"/>
      </w:pPr>
      <w:r>
        <w:t>Algemene voorwaarden Praktijk Fokus</w:t>
      </w:r>
    </w:p>
    <w:p w14:paraId="70A7BF70" w14:textId="6314F93E" w:rsidR="009A7DD9" w:rsidRPr="009A7DD9" w:rsidRDefault="009A7DD9" w:rsidP="009A7DD9">
      <w:pPr>
        <w:spacing w:after="120"/>
        <w:rPr>
          <w:rFonts w:ascii="Cambria" w:hAnsi="Cambria"/>
        </w:rPr>
      </w:pPr>
      <w:r>
        <w:rPr>
          <w:rFonts w:ascii="Cambria" w:hAnsi="Cambria"/>
        </w:rPr>
        <w:t>Praktijk Fokus is opgericht door Martine Buist, is gevestigd in Onnen (</w:t>
      </w:r>
      <w:proofErr w:type="spellStart"/>
      <w:r>
        <w:rPr>
          <w:rFonts w:ascii="Cambria" w:hAnsi="Cambria"/>
        </w:rPr>
        <w:t>Gn</w:t>
      </w:r>
      <w:proofErr w:type="spellEnd"/>
      <w:r>
        <w:rPr>
          <w:rFonts w:ascii="Cambria" w:hAnsi="Cambria"/>
        </w:rPr>
        <w:t>) en is ingeschreven bij de Kamer van Koophandel onder nummer</w:t>
      </w:r>
      <w:r>
        <w:t xml:space="preserve">: 68202903. </w:t>
      </w:r>
      <w:r>
        <w:rPr>
          <w:rFonts w:ascii="Cambria" w:hAnsi="Cambria"/>
        </w:rPr>
        <w:t xml:space="preserve">Praktijk Fokus richt zich op </w:t>
      </w:r>
      <w:r w:rsidR="003A65EE">
        <w:rPr>
          <w:rFonts w:ascii="Cambria" w:hAnsi="Cambria"/>
        </w:rPr>
        <w:t xml:space="preserve">integratieve </w:t>
      </w:r>
      <w:r>
        <w:rPr>
          <w:rFonts w:ascii="Cambria" w:hAnsi="Cambria"/>
        </w:rPr>
        <w:t xml:space="preserve">coaching </w:t>
      </w:r>
      <w:r w:rsidR="003A65EE">
        <w:rPr>
          <w:rFonts w:ascii="Cambria" w:hAnsi="Cambria"/>
        </w:rPr>
        <w:t>voor</w:t>
      </w:r>
      <w:r>
        <w:rPr>
          <w:rFonts w:ascii="Cambria" w:hAnsi="Cambria"/>
        </w:rPr>
        <w:t xml:space="preserve"> volwassenen en relatietherapie</w:t>
      </w:r>
      <w:r w:rsidR="003A65EE">
        <w:rPr>
          <w:rFonts w:ascii="Cambria" w:hAnsi="Cambria"/>
        </w:rPr>
        <w:t>.</w:t>
      </w:r>
    </w:p>
    <w:p w14:paraId="6E682631" w14:textId="73DBCAFA" w:rsidR="003A65EE" w:rsidRDefault="003A65EE" w:rsidP="003A65EE">
      <w:pPr>
        <w:spacing w:after="120"/>
        <w:rPr>
          <w:rFonts w:ascii="Cambria" w:hAnsi="Cambria"/>
        </w:rPr>
      </w:pPr>
      <w:r>
        <w:rPr>
          <w:rFonts w:ascii="Cambria" w:hAnsi="Cambria"/>
        </w:rPr>
        <w:t xml:space="preserve">Deze algemene voorwaarden zijn van toepassing op alle mondelinge en schriftelijke offertes en overeenkomsten van of met Praktijk Fokus en alle handelingen die daarmee verbonden zijn. Daarnaast zijn deze algemene voorwaarden van toepassing op workshops, trainingen en </w:t>
      </w:r>
      <w:proofErr w:type="spellStart"/>
      <w:r>
        <w:rPr>
          <w:rFonts w:ascii="Cambria" w:hAnsi="Cambria"/>
        </w:rPr>
        <w:t>webinars</w:t>
      </w:r>
      <w:proofErr w:type="spellEnd"/>
      <w:r>
        <w:rPr>
          <w:rFonts w:ascii="Cambria" w:hAnsi="Cambria"/>
        </w:rPr>
        <w:t>.</w:t>
      </w:r>
    </w:p>
    <w:p w14:paraId="59FAA00C" w14:textId="75D7D05A" w:rsidR="00366E7A" w:rsidRPr="003A65EE" w:rsidRDefault="00366E7A" w:rsidP="00F26E41">
      <w:pPr>
        <w:pStyle w:val="Kop2"/>
      </w:pPr>
      <w:r w:rsidRPr="003A65EE">
        <w:t>Defini</w:t>
      </w:r>
      <w:r w:rsidR="003A65EE">
        <w:t>ti</w:t>
      </w:r>
      <w:r w:rsidRPr="003A65EE">
        <w:t xml:space="preserve">es van de woorden ik, jij en diensten </w:t>
      </w:r>
    </w:p>
    <w:p w14:paraId="7EDAD003" w14:textId="4AA4BB22" w:rsidR="00366E7A" w:rsidRPr="003A65EE" w:rsidRDefault="00366E7A" w:rsidP="003A65EE">
      <w:pPr>
        <w:spacing w:after="0"/>
        <w:rPr>
          <w:rFonts w:ascii="Cambria" w:hAnsi="Cambria"/>
        </w:rPr>
      </w:pPr>
      <w:r w:rsidRPr="003A65EE">
        <w:rPr>
          <w:rFonts w:ascii="Cambria" w:hAnsi="Cambria"/>
        </w:rPr>
        <w:t>In dit document staat ‘ik/mij</w:t>
      </w:r>
      <w:r w:rsidR="003A65EE">
        <w:rPr>
          <w:rFonts w:ascii="Cambria" w:hAnsi="Cambria"/>
        </w:rPr>
        <w:t>(n)</w:t>
      </w:r>
      <w:r w:rsidRPr="003A65EE">
        <w:rPr>
          <w:rFonts w:ascii="Cambria" w:hAnsi="Cambria"/>
        </w:rPr>
        <w:t xml:space="preserve">’ voor </w:t>
      </w:r>
      <w:r w:rsidR="003A65EE">
        <w:rPr>
          <w:rFonts w:ascii="Cambria" w:hAnsi="Cambria"/>
        </w:rPr>
        <w:t>Martine Buist</w:t>
      </w:r>
      <w:r w:rsidRPr="003A65EE">
        <w:rPr>
          <w:rFonts w:ascii="Cambria" w:hAnsi="Cambria"/>
        </w:rPr>
        <w:t xml:space="preserve">, eigenaar van </w:t>
      </w:r>
      <w:r w:rsidR="003A65EE">
        <w:rPr>
          <w:rFonts w:ascii="Cambria" w:hAnsi="Cambria"/>
        </w:rPr>
        <w:t>Praktijk Fokus.</w:t>
      </w:r>
    </w:p>
    <w:p w14:paraId="2B6AF342" w14:textId="564A1A49" w:rsidR="00366E7A" w:rsidRPr="003A65EE" w:rsidRDefault="00366E7A" w:rsidP="003A65EE">
      <w:pPr>
        <w:spacing w:after="0"/>
        <w:rPr>
          <w:rFonts w:ascii="Cambria" w:hAnsi="Cambria"/>
        </w:rPr>
      </w:pPr>
      <w:r w:rsidRPr="003A65EE">
        <w:rPr>
          <w:rFonts w:ascii="Cambria" w:hAnsi="Cambria"/>
        </w:rPr>
        <w:t xml:space="preserve">De woorden ‘jij/jouw’ staan voor wie een dienst af wil nemen bij </w:t>
      </w:r>
      <w:r w:rsidR="003A65EE">
        <w:rPr>
          <w:rFonts w:ascii="Cambria" w:hAnsi="Cambria"/>
        </w:rPr>
        <w:t>Praktijk Fokus</w:t>
      </w:r>
      <w:r w:rsidRPr="003A65EE">
        <w:rPr>
          <w:rFonts w:ascii="Cambria" w:hAnsi="Cambria"/>
        </w:rPr>
        <w:t xml:space="preserve">. </w:t>
      </w:r>
    </w:p>
    <w:p w14:paraId="07D03A54" w14:textId="191532C6" w:rsidR="003A65EE" w:rsidRDefault="00366E7A" w:rsidP="00F26E41">
      <w:pPr>
        <w:spacing w:after="0"/>
        <w:rPr>
          <w:rFonts w:ascii="Cambria" w:hAnsi="Cambria"/>
        </w:rPr>
      </w:pPr>
      <w:r w:rsidRPr="003A65EE">
        <w:rPr>
          <w:rFonts w:ascii="Cambria" w:hAnsi="Cambria"/>
        </w:rPr>
        <w:t xml:space="preserve">Het woord ‘diensten’ staat voor de diensten die ik aanbied, zoals training, coaching, begeleiding. </w:t>
      </w:r>
    </w:p>
    <w:p w14:paraId="5D499BC3" w14:textId="77777777" w:rsidR="00F26E41" w:rsidRPr="00F26E41" w:rsidRDefault="00F26E41" w:rsidP="00F26E41">
      <w:pPr>
        <w:spacing w:after="0"/>
        <w:rPr>
          <w:rFonts w:ascii="Cambria" w:hAnsi="Cambria"/>
        </w:rPr>
      </w:pPr>
    </w:p>
    <w:p w14:paraId="30BD732B" w14:textId="2F3D01C3" w:rsidR="00366E7A" w:rsidRPr="00A96736" w:rsidRDefault="00366E7A" w:rsidP="00F26E41">
      <w:pPr>
        <w:pStyle w:val="Kop2"/>
      </w:pPr>
      <w:r w:rsidRPr="00A96736">
        <w:t>Offertes</w:t>
      </w:r>
      <w:r w:rsidR="00A96736">
        <w:t xml:space="preserve"> en </w:t>
      </w:r>
      <w:r w:rsidRPr="00A96736">
        <w:t xml:space="preserve">tarieven </w:t>
      </w:r>
    </w:p>
    <w:p w14:paraId="379EC0A9" w14:textId="11B21053" w:rsidR="00A96736" w:rsidRDefault="00A96736" w:rsidP="00A96736">
      <w:pPr>
        <w:spacing w:after="0"/>
        <w:rPr>
          <w:rFonts w:ascii="Cambria" w:hAnsi="Cambria"/>
        </w:rPr>
      </w:pPr>
      <w:r>
        <w:rPr>
          <w:rFonts w:ascii="Cambria" w:hAnsi="Cambria"/>
        </w:rPr>
        <w:t>Het aanvragen van een offerte</w:t>
      </w:r>
      <w:r w:rsidR="00B8317C">
        <w:rPr>
          <w:rFonts w:ascii="Cambria" w:hAnsi="Cambria"/>
        </w:rPr>
        <w:t>/het voeren van een kennismakingsgesprek</w:t>
      </w:r>
      <w:r>
        <w:rPr>
          <w:rFonts w:ascii="Cambria" w:hAnsi="Cambria"/>
        </w:rPr>
        <w:t xml:space="preserve"> verplicht je tot niets.</w:t>
      </w:r>
    </w:p>
    <w:p w14:paraId="5C9485F7" w14:textId="5C25A2ED" w:rsidR="00A96736" w:rsidRDefault="00A96736" w:rsidP="00A96736">
      <w:pPr>
        <w:spacing w:after="0"/>
        <w:rPr>
          <w:rFonts w:ascii="Cambria" w:hAnsi="Cambria"/>
        </w:rPr>
      </w:pPr>
      <w:r>
        <w:rPr>
          <w:rFonts w:ascii="Cambria" w:hAnsi="Cambria"/>
        </w:rPr>
        <w:t xml:space="preserve">De actuele prijzen voor vaste diensten zijn te vinden op de website onder </w:t>
      </w:r>
      <w:r w:rsidR="00B8317C">
        <w:rPr>
          <w:rFonts w:ascii="Cambria" w:hAnsi="Cambria"/>
        </w:rPr>
        <w:t>de aangeboden trajecten</w:t>
      </w:r>
      <w:r>
        <w:rPr>
          <w:rFonts w:ascii="Cambria" w:hAnsi="Cambria"/>
        </w:rPr>
        <w:t>. Wanneer de tarieven wijzigen, dan geef ik dit uiterlijk een maand van tevoren aan.</w:t>
      </w:r>
      <w:r w:rsidR="00DA696B">
        <w:rPr>
          <w:rFonts w:ascii="Cambria" w:hAnsi="Cambria"/>
        </w:rPr>
        <w:t xml:space="preserve"> Vinden er op jouw verzoek gesprekken plaats per telefoon, teams o.i.d. dan reken ik € 20,- per kwartier. Dit geldt ook voor het maken van verslagen voor derden.</w:t>
      </w:r>
    </w:p>
    <w:p w14:paraId="74FE8EBD" w14:textId="77777777" w:rsidR="00F26E41" w:rsidRDefault="00F26E41" w:rsidP="00A96736">
      <w:pPr>
        <w:spacing w:after="0"/>
        <w:rPr>
          <w:rFonts w:ascii="Cambria" w:hAnsi="Cambria"/>
        </w:rPr>
      </w:pPr>
    </w:p>
    <w:p w14:paraId="301F3AC3" w14:textId="4FEEEA9E" w:rsidR="00366E7A" w:rsidRPr="00A96736" w:rsidRDefault="00366E7A" w:rsidP="00F26E41">
      <w:pPr>
        <w:pStyle w:val="Kop2"/>
      </w:pPr>
      <w:r w:rsidRPr="00A96736">
        <w:t xml:space="preserve">Het afnemen van een dienst </w:t>
      </w:r>
    </w:p>
    <w:p w14:paraId="0BDF361F" w14:textId="77777777" w:rsidR="00D96FB6" w:rsidRDefault="00D96FB6" w:rsidP="00D96FB6">
      <w:pPr>
        <w:pStyle w:val="Kop3"/>
      </w:pPr>
      <w:r>
        <w:t>Individuele coaching</w:t>
      </w:r>
    </w:p>
    <w:p w14:paraId="0A4ABFDE" w14:textId="3B0AAC39" w:rsidR="00F01237" w:rsidRDefault="00F01237" w:rsidP="00D96FB6">
      <w:pPr>
        <w:pStyle w:val="Geenafstand"/>
        <w:rPr>
          <w:rFonts w:ascii="Cambria" w:hAnsi="Cambria"/>
        </w:rPr>
      </w:pPr>
      <w:r w:rsidRPr="00D96FB6">
        <w:rPr>
          <w:rFonts w:ascii="Cambria" w:hAnsi="Cambria"/>
        </w:rPr>
        <w:t xml:space="preserve">Voorafgaand aan het starten van een traject voeren we voor individuele coaching altijd eerst een gratis (digitaal) kennismakingsgesprek. </w:t>
      </w:r>
      <w:r w:rsidR="00D96FB6">
        <w:rPr>
          <w:rFonts w:ascii="Cambria" w:hAnsi="Cambria"/>
        </w:rPr>
        <w:t xml:space="preserve">Dit gesprek is bedoelt om van beide kanten te kunnen bepalen of je bij mij aan het juiste adres bent. </w:t>
      </w:r>
      <w:r w:rsidRPr="00D96FB6">
        <w:rPr>
          <w:rFonts w:ascii="Cambria" w:hAnsi="Cambria"/>
        </w:rPr>
        <w:t>Binnen twee dagen hoor ik van je of je een traject gaat starten</w:t>
      </w:r>
      <w:r w:rsidR="0076551A" w:rsidRPr="00D96FB6">
        <w:rPr>
          <w:rFonts w:ascii="Cambria" w:hAnsi="Cambria"/>
        </w:rPr>
        <w:t>.</w:t>
      </w:r>
    </w:p>
    <w:p w14:paraId="237DD250" w14:textId="2CFA051B" w:rsidR="00D96FB6" w:rsidRDefault="00D96FB6" w:rsidP="00D96FB6">
      <w:pPr>
        <w:pStyle w:val="Geenafstand"/>
        <w:rPr>
          <w:rFonts w:ascii="Cambria" w:hAnsi="Cambria"/>
        </w:rPr>
      </w:pPr>
    </w:p>
    <w:p w14:paraId="0EA29F93" w14:textId="748D9160" w:rsidR="00D96FB6" w:rsidRPr="00D96FB6" w:rsidRDefault="00D96FB6" w:rsidP="00D96FB6">
      <w:pPr>
        <w:pStyle w:val="Kop3"/>
      </w:pPr>
      <w:r>
        <w:t>Relatietherapie</w:t>
      </w:r>
    </w:p>
    <w:p w14:paraId="3C807745" w14:textId="656EAE89" w:rsidR="00F01237" w:rsidRDefault="00F01237" w:rsidP="00A96736">
      <w:pPr>
        <w:spacing w:after="0"/>
        <w:rPr>
          <w:rFonts w:ascii="Cambria" w:hAnsi="Cambria"/>
        </w:rPr>
      </w:pPr>
      <w:r>
        <w:rPr>
          <w:rFonts w:ascii="Cambria" w:hAnsi="Cambria"/>
        </w:rPr>
        <w:t xml:space="preserve">Een relatietraject start </w:t>
      </w:r>
      <w:r w:rsidR="00D96FB6">
        <w:rPr>
          <w:rFonts w:ascii="Cambria" w:hAnsi="Cambria"/>
        </w:rPr>
        <w:t xml:space="preserve">gelijk </w:t>
      </w:r>
      <w:r>
        <w:rPr>
          <w:rFonts w:ascii="Cambria" w:hAnsi="Cambria"/>
        </w:rPr>
        <w:t>met een betaalde intake</w:t>
      </w:r>
      <w:r w:rsidR="00D96FB6">
        <w:rPr>
          <w:rFonts w:ascii="Cambria" w:hAnsi="Cambria"/>
        </w:rPr>
        <w:t>. Ter voorbereiding dient het toegestuurde intakeformulier twee dagen voor de sessie ingevuld en teruggestuurd te zijn.</w:t>
      </w:r>
      <w:r>
        <w:rPr>
          <w:rFonts w:ascii="Cambria" w:hAnsi="Cambria"/>
        </w:rPr>
        <w:t xml:space="preserve"> </w:t>
      </w:r>
      <w:r w:rsidR="00D96FB6">
        <w:rPr>
          <w:rFonts w:ascii="Cambria" w:hAnsi="Cambria"/>
        </w:rPr>
        <w:t>B</w:t>
      </w:r>
      <w:r>
        <w:rPr>
          <w:rFonts w:ascii="Cambria" w:hAnsi="Cambria"/>
        </w:rPr>
        <w:t xml:space="preserve">innen twee dagen </w:t>
      </w:r>
      <w:r w:rsidR="00D96FB6">
        <w:rPr>
          <w:rFonts w:ascii="Cambria" w:hAnsi="Cambria"/>
        </w:rPr>
        <w:t xml:space="preserve">na de sessie </w:t>
      </w:r>
      <w:r>
        <w:rPr>
          <w:rFonts w:ascii="Cambria" w:hAnsi="Cambria"/>
        </w:rPr>
        <w:t>hoor ik van j</w:t>
      </w:r>
      <w:r w:rsidR="0076551A">
        <w:rPr>
          <w:rFonts w:ascii="Cambria" w:hAnsi="Cambria"/>
        </w:rPr>
        <w:t xml:space="preserve">ullie </w:t>
      </w:r>
      <w:r>
        <w:rPr>
          <w:rFonts w:ascii="Cambria" w:hAnsi="Cambria"/>
        </w:rPr>
        <w:t>of j</w:t>
      </w:r>
      <w:r w:rsidR="0076551A">
        <w:rPr>
          <w:rFonts w:ascii="Cambria" w:hAnsi="Cambria"/>
        </w:rPr>
        <w:t>ullie</w:t>
      </w:r>
      <w:r>
        <w:rPr>
          <w:rFonts w:ascii="Cambria" w:hAnsi="Cambria"/>
        </w:rPr>
        <w:t xml:space="preserve"> het traject gaat </w:t>
      </w:r>
      <w:r w:rsidR="0076551A">
        <w:rPr>
          <w:rFonts w:ascii="Cambria" w:hAnsi="Cambria"/>
        </w:rPr>
        <w:t>voorzetten bij Praktijk Fokus.</w:t>
      </w:r>
    </w:p>
    <w:p w14:paraId="4DA540DE" w14:textId="77777777" w:rsidR="0076551A" w:rsidRDefault="0076551A" w:rsidP="00A96736">
      <w:pPr>
        <w:spacing w:after="0"/>
        <w:rPr>
          <w:rFonts w:ascii="Cambria" w:hAnsi="Cambria"/>
        </w:rPr>
      </w:pPr>
    </w:p>
    <w:p w14:paraId="617D89F1" w14:textId="5CF668B4" w:rsidR="0076551A" w:rsidRDefault="0076551A" w:rsidP="00A96736">
      <w:pPr>
        <w:spacing w:after="0"/>
        <w:rPr>
          <w:rFonts w:ascii="Cambria" w:hAnsi="Cambria"/>
        </w:rPr>
      </w:pPr>
      <w:r>
        <w:rPr>
          <w:rFonts w:ascii="Cambria" w:hAnsi="Cambria"/>
        </w:rPr>
        <w:t xml:space="preserve">Wanneer je besluit een traject te starten dan ontvang je een korte overeenkomst waarin je akkoord gaat met deze voorwaarden, de privacyverklaring en de </w:t>
      </w:r>
      <w:r w:rsidR="00F26E41">
        <w:rPr>
          <w:rFonts w:ascii="Cambria" w:hAnsi="Cambria"/>
        </w:rPr>
        <w:t xml:space="preserve">genoemde prijs. Akkoord ga je door een (digitale) handtekening. </w:t>
      </w:r>
    </w:p>
    <w:p w14:paraId="65114512" w14:textId="6293BC79" w:rsidR="00545D08" w:rsidRDefault="00545D08" w:rsidP="00A96736">
      <w:pPr>
        <w:spacing w:after="0"/>
        <w:rPr>
          <w:rFonts w:ascii="Cambria" w:hAnsi="Cambria"/>
        </w:rPr>
      </w:pPr>
    </w:p>
    <w:p w14:paraId="746D116F" w14:textId="77777777" w:rsidR="00545D08" w:rsidRPr="00D150F9" w:rsidRDefault="00545D08" w:rsidP="00545D08">
      <w:pPr>
        <w:spacing w:after="0"/>
        <w:rPr>
          <w:rFonts w:ascii="Cambria" w:hAnsi="Cambria" w:cstheme="minorHAnsi"/>
        </w:rPr>
      </w:pPr>
      <w:r w:rsidRPr="00D150F9">
        <w:rPr>
          <w:rFonts w:ascii="Cambria" w:hAnsi="Cambria" w:cstheme="minorHAnsi"/>
        </w:rPr>
        <w:t>Wanneer de hulpvraag buiten mijn exper</w:t>
      </w:r>
      <w:r>
        <w:rPr>
          <w:rFonts w:ascii="Cambria" w:hAnsi="Cambria" w:cstheme="minorHAnsi"/>
        </w:rPr>
        <w:t>ti</w:t>
      </w:r>
      <w:r w:rsidRPr="00D150F9">
        <w:rPr>
          <w:rFonts w:ascii="Cambria" w:hAnsi="Cambria" w:cstheme="minorHAnsi"/>
        </w:rPr>
        <w:t>se</w:t>
      </w:r>
      <w:r>
        <w:rPr>
          <w:rFonts w:ascii="Cambria" w:hAnsi="Cambria" w:cstheme="minorHAnsi"/>
        </w:rPr>
        <w:t>gebied</w:t>
      </w:r>
      <w:r w:rsidRPr="00D150F9">
        <w:rPr>
          <w:rFonts w:ascii="Cambria" w:hAnsi="Cambria" w:cstheme="minorHAnsi"/>
        </w:rPr>
        <w:t xml:space="preserve"> ligt, dan denk ik met je mee en verwijs ik je als je dat wil door naar een van mijn collega’s of andere professionals. </w:t>
      </w:r>
    </w:p>
    <w:p w14:paraId="5ED423BC" w14:textId="74ED3028" w:rsidR="00366E7A" w:rsidRDefault="00545D08" w:rsidP="00F26E41">
      <w:pPr>
        <w:pStyle w:val="Kop1"/>
      </w:pPr>
      <w:r>
        <w:t>S</w:t>
      </w:r>
      <w:r w:rsidR="00366E7A">
        <w:t xml:space="preserve">pecifieke voorwaarden rond training en coaching </w:t>
      </w:r>
    </w:p>
    <w:p w14:paraId="0B6BC7A1" w14:textId="77777777" w:rsidR="00366E7A" w:rsidRPr="00F26E41" w:rsidRDefault="00366E7A" w:rsidP="00F26E41">
      <w:pPr>
        <w:pStyle w:val="Kop2"/>
      </w:pPr>
      <w:r w:rsidRPr="00F26E41">
        <w:t xml:space="preserve">Overeenkomst </w:t>
      </w:r>
    </w:p>
    <w:p w14:paraId="1E655274" w14:textId="4EA0574C" w:rsidR="001C753A" w:rsidRDefault="00F26E41" w:rsidP="00F26E41">
      <w:pPr>
        <w:spacing w:after="0"/>
        <w:rPr>
          <w:rFonts w:ascii="Cambria" w:hAnsi="Cambria"/>
        </w:rPr>
      </w:pPr>
      <w:r>
        <w:rPr>
          <w:rFonts w:ascii="Cambria" w:hAnsi="Cambria"/>
        </w:rPr>
        <w:t xml:space="preserve">Na ons eerste gesprek waarin we verkennen of ik voor jou de juiste hulpverlener ben, kunnen we tot samenwerking overgaan. </w:t>
      </w:r>
      <w:r w:rsidR="00366E7A" w:rsidRPr="00F26E41">
        <w:rPr>
          <w:rFonts w:ascii="Cambria" w:hAnsi="Cambria"/>
        </w:rPr>
        <w:t>We stellen samen een haalbaar doel. We investeren allebei in de weg naar het doel. Ik verplicht mij tot maximale inspanning. Dat verwacht ik ook van jou</w:t>
      </w:r>
      <w:r w:rsidR="00A3188C">
        <w:rPr>
          <w:rFonts w:ascii="Cambria" w:hAnsi="Cambria"/>
        </w:rPr>
        <w:t>/jullie</w:t>
      </w:r>
      <w:r w:rsidR="00366E7A" w:rsidRPr="00F26E41">
        <w:rPr>
          <w:rFonts w:ascii="Cambria" w:hAnsi="Cambria"/>
        </w:rPr>
        <w:t xml:space="preserve">. </w:t>
      </w:r>
    </w:p>
    <w:p w14:paraId="7841D200" w14:textId="10225093" w:rsidR="004F28A5" w:rsidRDefault="004F28A5" w:rsidP="00F26E41">
      <w:pPr>
        <w:spacing w:after="0"/>
        <w:rPr>
          <w:rFonts w:ascii="Cambria" w:hAnsi="Cambria"/>
        </w:rPr>
      </w:pPr>
    </w:p>
    <w:p w14:paraId="0C155185" w14:textId="661B28CA" w:rsidR="004F28A5" w:rsidRPr="004F28A5" w:rsidRDefault="004F28A5" w:rsidP="004F28A5">
      <w:pPr>
        <w:spacing w:after="0"/>
        <w:rPr>
          <w:rFonts w:ascii="Cambria" w:hAnsi="Cambria"/>
        </w:rPr>
      </w:pPr>
      <w:r>
        <w:rPr>
          <w:rFonts w:ascii="Cambria" w:hAnsi="Cambria"/>
        </w:rPr>
        <w:t xml:space="preserve">We </w:t>
      </w:r>
      <w:r w:rsidRPr="004F28A5">
        <w:rPr>
          <w:rFonts w:ascii="Cambria" w:hAnsi="Cambria"/>
        </w:rPr>
        <w:t xml:space="preserve">spreken af dat </w:t>
      </w:r>
      <w:r>
        <w:rPr>
          <w:rFonts w:ascii="Cambria" w:hAnsi="Cambria"/>
        </w:rPr>
        <w:t xml:space="preserve">je </w:t>
      </w:r>
      <w:r w:rsidRPr="004F28A5">
        <w:rPr>
          <w:rFonts w:ascii="Cambria" w:hAnsi="Cambria"/>
        </w:rPr>
        <w:t xml:space="preserve">voor elke sessie het zelfreflectieformulier invult en deze 2 dagen vooraf per mail naar </w:t>
      </w:r>
      <w:r>
        <w:rPr>
          <w:rFonts w:ascii="Cambria" w:hAnsi="Cambria"/>
        </w:rPr>
        <w:t>me terugstuurt.</w:t>
      </w:r>
    </w:p>
    <w:p w14:paraId="0F79D393" w14:textId="77777777" w:rsidR="004F28A5" w:rsidRDefault="004F28A5" w:rsidP="00F26E41">
      <w:pPr>
        <w:spacing w:after="0"/>
        <w:rPr>
          <w:rFonts w:ascii="Cambria" w:hAnsi="Cambria"/>
        </w:rPr>
      </w:pPr>
    </w:p>
    <w:p w14:paraId="3FAFBD2E" w14:textId="77777777" w:rsidR="00A3188C" w:rsidRDefault="00366E7A" w:rsidP="00F26E41">
      <w:pPr>
        <w:spacing w:after="0"/>
        <w:rPr>
          <w:rFonts w:ascii="Cambria" w:hAnsi="Cambria"/>
        </w:rPr>
      </w:pPr>
      <w:r w:rsidRPr="00F26E41">
        <w:rPr>
          <w:rFonts w:ascii="Cambria" w:hAnsi="Cambria"/>
        </w:rPr>
        <w:t>We maken globaal een inscha</w:t>
      </w:r>
      <w:r w:rsidR="00F26E41">
        <w:rPr>
          <w:rFonts w:ascii="Cambria" w:hAnsi="Cambria"/>
        </w:rPr>
        <w:t>tting</w:t>
      </w:r>
      <w:r w:rsidRPr="00F26E41">
        <w:rPr>
          <w:rFonts w:ascii="Cambria" w:hAnsi="Cambria"/>
        </w:rPr>
        <w:t xml:space="preserve"> van de duur van het trajec</w:t>
      </w:r>
      <w:r w:rsidR="00A3188C">
        <w:rPr>
          <w:rFonts w:ascii="Cambria" w:hAnsi="Cambria"/>
        </w:rPr>
        <w:t>t en we</w:t>
      </w:r>
      <w:r w:rsidR="001C753A">
        <w:rPr>
          <w:rFonts w:ascii="Cambria" w:hAnsi="Cambria"/>
        </w:rPr>
        <w:t xml:space="preserve"> plannen gelijk 5 afspraken vooruit. Deze eerste 5 afspraken vinden om de week plaats. De eventuele afspraken daarna kunnen ook om de twee of drie weken gepland worden.</w:t>
      </w:r>
    </w:p>
    <w:p w14:paraId="3692BBBC" w14:textId="570A42C1" w:rsidR="00A3188C" w:rsidRDefault="00A3188C" w:rsidP="00F26E41">
      <w:pPr>
        <w:spacing w:after="0"/>
        <w:rPr>
          <w:rFonts w:ascii="Cambria" w:hAnsi="Cambria"/>
        </w:rPr>
      </w:pPr>
      <w:r>
        <w:rPr>
          <w:rFonts w:ascii="Cambria" w:hAnsi="Cambria"/>
        </w:rPr>
        <w:t>Na 5 sessies evalueren we en bepalen we of het doel behaald is/aangepast moet worden.</w:t>
      </w:r>
    </w:p>
    <w:p w14:paraId="42370F83" w14:textId="0C54FED6" w:rsidR="00366E7A" w:rsidRPr="00F26E41" w:rsidRDefault="00366E7A" w:rsidP="00F26E41">
      <w:pPr>
        <w:spacing w:after="0"/>
        <w:rPr>
          <w:rFonts w:ascii="Cambria" w:hAnsi="Cambria"/>
        </w:rPr>
      </w:pPr>
      <w:r w:rsidRPr="00F26E41">
        <w:rPr>
          <w:rFonts w:ascii="Cambria" w:hAnsi="Cambria"/>
        </w:rPr>
        <w:t xml:space="preserve">Is het doel behaald, dan kan het traject </w:t>
      </w:r>
      <w:r w:rsidR="003A697C">
        <w:rPr>
          <w:rFonts w:ascii="Cambria" w:hAnsi="Cambria"/>
        </w:rPr>
        <w:t xml:space="preserve">(ook eerder) </w:t>
      </w:r>
      <w:r w:rsidR="00A3188C">
        <w:rPr>
          <w:rFonts w:ascii="Cambria" w:hAnsi="Cambria"/>
        </w:rPr>
        <w:t>af</w:t>
      </w:r>
      <w:r w:rsidRPr="00F26E41">
        <w:rPr>
          <w:rFonts w:ascii="Cambria" w:hAnsi="Cambria"/>
        </w:rPr>
        <w:t xml:space="preserve">gesloten worden. </w:t>
      </w:r>
    </w:p>
    <w:p w14:paraId="7E3A67AC" w14:textId="77777777" w:rsidR="001C753A" w:rsidRPr="00F26E41" w:rsidRDefault="001C753A" w:rsidP="00F26E41">
      <w:pPr>
        <w:spacing w:after="0"/>
        <w:rPr>
          <w:rFonts w:ascii="Cambria" w:hAnsi="Cambria"/>
        </w:rPr>
      </w:pPr>
    </w:p>
    <w:p w14:paraId="26C60AD4" w14:textId="7F223479" w:rsidR="00366E7A" w:rsidRPr="00F26E41" w:rsidRDefault="00366E7A" w:rsidP="00F26E41">
      <w:pPr>
        <w:spacing w:after="0"/>
        <w:rPr>
          <w:rFonts w:ascii="Cambria" w:hAnsi="Cambria"/>
        </w:rPr>
      </w:pPr>
      <w:r w:rsidRPr="00F26E41">
        <w:rPr>
          <w:rFonts w:ascii="Cambria" w:hAnsi="Cambria"/>
        </w:rPr>
        <w:t xml:space="preserve">Zie ik in de samenwerking dat het proces </w:t>
      </w:r>
      <w:r w:rsidR="003A697C">
        <w:rPr>
          <w:rFonts w:ascii="Cambria" w:hAnsi="Cambria"/>
        </w:rPr>
        <w:t>stagneert</w:t>
      </w:r>
      <w:r w:rsidRPr="00F26E41">
        <w:rPr>
          <w:rFonts w:ascii="Cambria" w:hAnsi="Cambria"/>
        </w:rPr>
        <w:t xml:space="preserve">, dan bespreek ik dat met je en kan ik </w:t>
      </w:r>
    </w:p>
    <w:p w14:paraId="169A3445" w14:textId="6824B166" w:rsidR="00366E7A" w:rsidRPr="00F26E41" w:rsidRDefault="00366E7A" w:rsidP="00F26E41">
      <w:pPr>
        <w:spacing w:after="0"/>
        <w:rPr>
          <w:rFonts w:ascii="Cambria" w:hAnsi="Cambria"/>
        </w:rPr>
      </w:pPr>
      <w:r w:rsidRPr="00F26E41">
        <w:rPr>
          <w:rFonts w:ascii="Cambria" w:hAnsi="Cambria"/>
        </w:rPr>
        <w:t>besluiten het traject te stoppen. Dit kan het geval zijn als je regelma</w:t>
      </w:r>
      <w:r w:rsidR="001C753A">
        <w:rPr>
          <w:rFonts w:ascii="Cambria" w:hAnsi="Cambria"/>
        </w:rPr>
        <w:t>ti</w:t>
      </w:r>
      <w:r w:rsidRPr="00F26E41">
        <w:rPr>
          <w:rFonts w:ascii="Cambria" w:hAnsi="Cambria"/>
        </w:rPr>
        <w:t xml:space="preserve">g de door ons gemaakte </w:t>
      </w:r>
    </w:p>
    <w:p w14:paraId="34D3F8F5" w14:textId="45BB2F7A" w:rsidR="00366E7A" w:rsidRPr="00F26E41" w:rsidRDefault="00366E7A" w:rsidP="00F26E41">
      <w:pPr>
        <w:spacing w:after="0"/>
        <w:rPr>
          <w:rFonts w:ascii="Cambria" w:hAnsi="Cambria"/>
        </w:rPr>
      </w:pPr>
      <w:r w:rsidRPr="00F26E41">
        <w:rPr>
          <w:rFonts w:ascii="Cambria" w:hAnsi="Cambria"/>
        </w:rPr>
        <w:t xml:space="preserve">afspraken niet nakomt of aantoonbaar </w:t>
      </w:r>
      <w:r w:rsidR="00A3188C">
        <w:rPr>
          <w:rFonts w:ascii="Cambria" w:hAnsi="Cambria"/>
        </w:rPr>
        <w:t>weinig in zet.</w:t>
      </w:r>
      <w:r w:rsidR="003A697C">
        <w:rPr>
          <w:rFonts w:ascii="Cambria" w:hAnsi="Cambria"/>
        </w:rPr>
        <w:t xml:space="preserve"> Maar ook wanneer ik inschat dat een andere hulpverlener je beter verder kan helpen.</w:t>
      </w:r>
    </w:p>
    <w:p w14:paraId="5E168AD7" w14:textId="7F077CD7" w:rsidR="001C753A" w:rsidRDefault="00366E7A" w:rsidP="0078654E">
      <w:pPr>
        <w:spacing w:after="0"/>
        <w:rPr>
          <w:rFonts w:ascii="Cambria" w:hAnsi="Cambria"/>
        </w:rPr>
      </w:pPr>
      <w:r w:rsidRPr="00F26E41">
        <w:rPr>
          <w:rFonts w:ascii="Cambria" w:hAnsi="Cambria"/>
        </w:rPr>
        <w:t xml:space="preserve">Jij mag zonder verdere opgaaf van redenen een traject beëindigen. Je betaalt alle sessies die je gehad hebt en bent verder tot niets verplicht. </w:t>
      </w:r>
    </w:p>
    <w:p w14:paraId="5D4D353F" w14:textId="115009F7" w:rsidR="0078654E" w:rsidRPr="0078654E" w:rsidRDefault="0078654E" w:rsidP="0078654E">
      <w:pPr>
        <w:spacing w:after="0"/>
        <w:rPr>
          <w:rFonts w:ascii="Cambria" w:hAnsi="Cambria"/>
        </w:rPr>
      </w:pPr>
    </w:p>
    <w:p w14:paraId="09139D43" w14:textId="6C679D9D" w:rsidR="00366E7A" w:rsidRDefault="00366E7A" w:rsidP="001C753A">
      <w:pPr>
        <w:pStyle w:val="Kop2"/>
      </w:pPr>
      <w:r>
        <w:t>Afzeggen afspraak</w:t>
      </w:r>
    </w:p>
    <w:p w14:paraId="5084B9B4" w14:textId="33416A43" w:rsidR="00366E7A" w:rsidRPr="001C753A" w:rsidRDefault="00366E7A" w:rsidP="001C753A">
      <w:pPr>
        <w:spacing w:after="0"/>
        <w:rPr>
          <w:rFonts w:ascii="Cambria" w:hAnsi="Cambria"/>
        </w:rPr>
      </w:pPr>
      <w:r w:rsidRPr="001C753A">
        <w:rPr>
          <w:rFonts w:ascii="Cambria" w:hAnsi="Cambria"/>
        </w:rPr>
        <w:t xml:space="preserve">Kan een afspraak een keer niet doorgaan en geef je dit op </w:t>
      </w:r>
      <w:r w:rsidR="001C753A">
        <w:rPr>
          <w:rFonts w:ascii="Cambria" w:hAnsi="Cambria"/>
        </w:rPr>
        <w:t>tijd</w:t>
      </w:r>
      <w:r w:rsidRPr="001C753A">
        <w:rPr>
          <w:rFonts w:ascii="Cambria" w:hAnsi="Cambria"/>
        </w:rPr>
        <w:t xml:space="preserve"> aan, dan is dat geen probleem. We </w:t>
      </w:r>
    </w:p>
    <w:p w14:paraId="7096F385" w14:textId="6AAE6AA0" w:rsidR="00606913" w:rsidRDefault="00366E7A" w:rsidP="00606913">
      <w:pPr>
        <w:spacing w:after="0"/>
        <w:rPr>
          <w:rFonts w:ascii="Cambria" w:hAnsi="Cambria"/>
        </w:rPr>
      </w:pPr>
      <w:r w:rsidRPr="001C753A">
        <w:rPr>
          <w:rFonts w:ascii="Cambria" w:hAnsi="Cambria"/>
        </w:rPr>
        <w:t xml:space="preserve">plannen dan een nieuwe afspraak. </w:t>
      </w:r>
      <w:r w:rsidR="00606913" w:rsidRPr="00606913">
        <w:rPr>
          <w:rFonts w:ascii="Cambria" w:hAnsi="Cambria"/>
        </w:rPr>
        <w:t xml:space="preserve">Bij afmelding binnen 24 uur zal € </w:t>
      </w:r>
      <w:r w:rsidR="004F28A5">
        <w:rPr>
          <w:rFonts w:ascii="Cambria" w:hAnsi="Cambria"/>
        </w:rPr>
        <w:t>6</w:t>
      </w:r>
      <w:r w:rsidR="00606913" w:rsidRPr="00606913">
        <w:rPr>
          <w:rFonts w:ascii="Cambria" w:hAnsi="Cambria"/>
        </w:rPr>
        <w:t xml:space="preserve">0,00 in rekening worden gebracht. Bij herhaaldelijk afzeggen binnen 48 uur zal </w:t>
      </w:r>
      <w:r w:rsidR="00606913">
        <w:rPr>
          <w:rFonts w:ascii="Cambria" w:hAnsi="Cambria"/>
        </w:rPr>
        <w:t xml:space="preserve">ik </w:t>
      </w:r>
      <w:r w:rsidR="00A3188C">
        <w:rPr>
          <w:rFonts w:ascii="Cambria" w:hAnsi="Cambria"/>
        </w:rPr>
        <w:t>vanaf de tweede</w:t>
      </w:r>
      <w:r w:rsidR="00606913" w:rsidRPr="00606913">
        <w:rPr>
          <w:rFonts w:ascii="Cambria" w:hAnsi="Cambria"/>
        </w:rPr>
        <w:t xml:space="preserve"> afzeggingen een no-show tarief van € 30,00 in rekening brengen. Bij afmelding </w:t>
      </w:r>
      <w:r w:rsidR="00606913">
        <w:rPr>
          <w:rFonts w:ascii="Cambria" w:hAnsi="Cambria"/>
        </w:rPr>
        <w:t>ben je</w:t>
      </w:r>
      <w:r w:rsidR="00606913" w:rsidRPr="00606913">
        <w:rPr>
          <w:rFonts w:ascii="Cambria" w:hAnsi="Cambria"/>
        </w:rPr>
        <w:t xml:space="preserve"> zelf verantwoordelijk voor het maken van een nieuwe afspraak.</w:t>
      </w:r>
    </w:p>
    <w:p w14:paraId="517ACD2A" w14:textId="6B142FF5" w:rsidR="00545D08" w:rsidRPr="00606913" w:rsidRDefault="00545D08" w:rsidP="00606913">
      <w:pPr>
        <w:spacing w:after="0"/>
        <w:rPr>
          <w:rFonts w:ascii="Cambria" w:hAnsi="Cambria"/>
        </w:rPr>
      </w:pPr>
      <w:r>
        <w:rPr>
          <w:rFonts w:ascii="Cambria" w:hAnsi="Cambria"/>
        </w:rPr>
        <w:t>Ik heb het recht om onze afspraak bij ziekte of noodgevallen zo snel mogelijk te cancelen.</w:t>
      </w:r>
    </w:p>
    <w:p w14:paraId="2CC06F93" w14:textId="77777777" w:rsidR="00606913" w:rsidRPr="001C753A" w:rsidRDefault="00606913" w:rsidP="001C753A">
      <w:pPr>
        <w:spacing w:after="0"/>
        <w:rPr>
          <w:rFonts w:ascii="Cambria" w:hAnsi="Cambria"/>
        </w:rPr>
      </w:pPr>
    </w:p>
    <w:p w14:paraId="1B657CC1" w14:textId="0D1F5CFB" w:rsidR="00366E7A" w:rsidRDefault="00366E7A" w:rsidP="00606913">
      <w:pPr>
        <w:pStyle w:val="Kop2"/>
      </w:pPr>
      <w:r>
        <w:t xml:space="preserve">Betaling </w:t>
      </w:r>
    </w:p>
    <w:p w14:paraId="5E63CBE1" w14:textId="20588532" w:rsidR="00366E7A" w:rsidRDefault="00366E7A" w:rsidP="00606913">
      <w:pPr>
        <w:spacing w:after="0"/>
        <w:rPr>
          <w:rFonts w:ascii="Cambria" w:hAnsi="Cambria"/>
        </w:rPr>
      </w:pPr>
      <w:r w:rsidRPr="00606913">
        <w:rPr>
          <w:rFonts w:ascii="Cambria" w:hAnsi="Cambria"/>
        </w:rPr>
        <w:t xml:space="preserve">Voor de betaling van mijn diensten ontvang je </w:t>
      </w:r>
      <w:r w:rsidR="00B8317C">
        <w:rPr>
          <w:rFonts w:ascii="Cambria" w:hAnsi="Cambria"/>
        </w:rPr>
        <w:t xml:space="preserve">eens per maand </w:t>
      </w:r>
      <w:r w:rsidRPr="00606913">
        <w:rPr>
          <w:rFonts w:ascii="Cambria" w:hAnsi="Cambria"/>
        </w:rPr>
        <w:t xml:space="preserve">een factuur. </w:t>
      </w:r>
      <w:r w:rsidR="00606913">
        <w:rPr>
          <w:rFonts w:ascii="Cambria" w:hAnsi="Cambria"/>
        </w:rPr>
        <w:t xml:space="preserve"> </w:t>
      </w:r>
      <w:r w:rsidRPr="00606913">
        <w:rPr>
          <w:rFonts w:ascii="Cambria" w:hAnsi="Cambria"/>
        </w:rPr>
        <w:t xml:space="preserve">Je betaalt de factuur binnen de vastgestelde termijn van </w:t>
      </w:r>
      <w:r w:rsidR="00606913">
        <w:rPr>
          <w:rFonts w:ascii="Cambria" w:hAnsi="Cambria"/>
        </w:rPr>
        <w:t xml:space="preserve">30 </w:t>
      </w:r>
      <w:r w:rsidRPr="00606913">
        <w:rPr>
          <w:rFonts w:ascii="Cambria" w:hAnsi="Cambria"/>
        </w:rPr>
        <w:t xml:space="preserve">dagen na de factuurdatum. Komt de betaling niet op </w:t>
      </w:r>
      <w:r w:rsidR="00606913">
        <w:rPr>
          <w:rFonts w:ascii="Cambria" w:hAnsi="Cambria"/>
        </w:rPr>
        <w:t>tijd</w:t>
      </w:r>
      <w:r w:rsidRPr="00606913">
        <w:rPr>
          <w:rFonts w:ascii="Cambria" w:hAnsi="Cambria"/>
        </w:rPr>
        <w:t xml:space="preserve"> binnen, dan krijg je van mij een herinnering met een nieuwe termijn. </w:t>
      </w:r>
      <w:r w:rsidR="00A3188C">
        <w:rPr>
          <w:rFonts w:ascii="Cambria" w:hAnsi="Cambria"/>
        </w:rPr>
        <w:t>Overschrijdt je wederom de termijn</w:t>
      </w:r>
      <w:r w:rsidRPr="00606913">
        <w:rPr>
          <w:rFonts w:ascii="Cambria" w:hAnsi="Cambria"/>
        </w:rPr>
        <w:t xml:space="preserve">, dan geef ik je een nieuwe herinnering met een aangepaste factuur met een verhoging van 10 euro. Wordt er dan nog niet betaald, dan laat ik het verder over aan een incassobureau. </w:t>
      </w:r>
    </w:p>
    <w:p w14:paraId="0D0A9972" w14:textId="6AAD72B8" w:rsidR="004F28A5" w:rsidRDefault="004F28A5" w:rsidP="00606913">
      <w:pPr>
        <w:spacing w:after="0"/>
        <w:rPr>
          <w:rFonts w:ascii="Cambria" w:hAnsi="Cambria"/>
        </w:rPr>
      </w:pPr>
    </w:p>
    <w:p w14:paraId="1B16E18D" w14:textId="6ABF2E28" w:rsidR="004F28A5" w:rsidRPr="00606913" w:rsidRDefault="004F28A5" w:rsidP="004F28A5">
      <w:pPr>
        <w:pStyle w:val="Kop2"/>
      </w:pPr>
      <w:r>
        <w:t>Videomateriaal</w:t>
      </w:r>
    </w:p>
    <w:p w14:paraId="5B09599D" w14:textId="0CBB5DEB" w:rsidR="004F28A5" w:rsidRPr="004F28A5" w:rsidRDefault="004F28A5" w:rsidP="004F28A5">
      <w:pPr>
        <w:spacing w:after="0"/>
        <w:rPr>
          <w:rFonts w:ascii="Cambria" w:hAnsi="Cambria"/>
        </w:rPr>
      </w:pPr>
      <w:r w:rsidRPr="004F28A5">
        <w:rPr>
          <w:rFonts w:ascii="Cambria" w:hAnsi="Cambria"/>
        </w:rPr>
        <w:t>De sessies kunnen</w:t>
      </w:r>
      <w:r>
        <w:rPr>
          <w:rFonts w:ascii="Cambria" w:hAnsi="Cambria"/>
        </w:rPr>
        <w:t>,</w:t>
      </w:r>
      <w:r w:rsidRPr="004F28A5">
        <w:rPr>
          <w:rFonts w:ascii="Cambria" w:hAnsi="Cambria"/>
        </w:rPr>
        <w:t xml:space="preserve"> na toestemming van jou</w:t>
      </w:r>
      <w:r>
        <w:rPr>
          <w:rFonts w:ascii="Cambria" w:hAnsi="Cambria"/>
        </w:rPr>
        <w:t>,</w:t>
      </w:r>
      <w:r w:rsidRPr="004F28A5">
        <w:rPr>
          <w:rFonts w:ascii="Cambria" w:hAnsi="Cambria"/>
        </w:rPr>
        <w:t xml:space="preserve"> op video worden opgenomen ter supervisie en toetsing. De gemaakte opnamen blijven ten alle tijde mijn eigendom en worden uitsluitend in het kader van supervisie of toetsing bekeken door een beperkt aantal opleiders die uiteraard aan geheimhouding zijn gebonden. De opnames worden na gebruik meteen vernietigd. </w:t>
      </w:r>
    </w:p>
    <w:p w14:paraId="25E38BE0" w14:textId="561EEBCE" w:rsidR="00366E7A" w:rsidRPr="00606913" w:rsidRDefault="00366E7A" w:rsidP="00606913">
      <w:pPr>
        <w:spacing w:after="0"/>
        <w:rPr>
          <w:rFonts w:ascii="Cambria" w:hAnsi="Cambria"/>
        </w:rPr>
      </w:pPr>
    </w:p>
    <w:p w14:paraId="2579D503" w14:textId="77777777" w:rsidR="00366E7A" w:rsidRDefault="00366E7A" w:rsidP="00606913">
      <w:pPr>
        <w:pStyle w:val="Kop2"/>
      </w:pPr>
      <w:r>
        <w:t xml:space="preserve">Aansprakelijkheid </w:t>
      </w:r>
    </w:p>
    <w:p w14:paraId="2A7087E3" w14:textId="586DE864" w:rsidR="00D150F9" w:rsidRPr="00D150F9" w:rsidRDefault="00D150F9" w:rsidP="00D150F9">
      <w:pPr>
        <w:spacing w:after="0"/>
        <w:rPr>
          <w:rFonts w:ascii="Cambria" w:hAnsi="Cambria"/>
        </w:rPr>
      </w:pPr>
      <w:r>
        <w:rPr>
          <w:rFonts w:ascii="Cambria" w:hAnsi="Cambria"/>
        </w:rPr>
        <w:t xml:space="preserve">Je dient me </w:t>
      </w:r>
      <w:r w:rsidRPr="00275618">
        <w:rPr>
          <w:rFonts w:ascii="Cambria" w:hAnsi="Cambria"/>
        </w:rPr>
        <w:t xml:space="preserve">bij de start van de begeleiding </w:t>
      </w:r>
      <w:r>
        <w:rPr>
          <w:rFonts w:ascii="Cambria" w:hAnsi="Cambria"/>
        </w:rPr>
        <w:t>te i</w:t>
      </w:r>
      <w:r w:rsidRPr="00275618">
        <w:rPr>
          <w:rFonts w:ascii="Cambria" w:hAnsi="Cambria"/>
        </w:rPr>
        <w:t>nforme</w:t>
      </w:r>
      <w:r>
        <w:rPr>
          <w:rFonts w:ascii="Cambria" w:hAnsi="Cambria"/>
        </w:rPr>
        <w:t>ren</w:t>
      </w:r>
      <w:r w:rsidRPr="00275618">
        <w:rPr>
          <w:rFonts w:ascii="Cambria" w:hAnsi="Cambria"/>
        </w:rPr>
        <w:t xml:space="preserve"> over</w:t>
      </w:r>
      <w:r>
        <w:rPr>
          <w:rFonts w:ascii="Cambria" w:hAnsi="Cambria"/>
        </w:rPr>
        <w:t xml:space="preserve"> </w:t>
      </w:r>
      <w:r w:rsidRPr="00275618">
        <w:rPr>
          <w:rFonts w:ascii="Cambria" w:hAnsi="Cambria"/>
        </w:rPr>
        <w:t xml:space="preserve">eerder gevolgde hulpverleningstrajecten, </w:t>
      </w:r>
      <w:proofErr w:type="spellStart"/>
      <w:r w:rsidRPr="00275618">
        <w:rPr>
          <w:rFonts w:ascii="Cambria" w:hAnsi="Cambria"/>
        </w:rPr>
        <w:t>evt</w:t>
      </w:r>
      <w:proofErr w:type="spellEnd"/>
      <w:r w:rsidRPr="00275618">
        <w:rPr>
          <w:rFonts w:ascii="Cambria" w:hAnsi="Cambria"/>
        </w:rPr>
        <w:t xml:space="preserve"> .diagnoses, medicijn- en middelengebruik</w:t>
      </w:r>
      <w:r>
        <w:rPr>
          <w:rFonts w:ascii="Cambria" w:hAnsi="Cambria"/>
        </w:rPr>
        <w:t>. Ik ben niet</w:t>
      </w:r>
      <w:r w:rsidRPr="00D150F9">
        <w:rPr>
          <w:rFonts w:ascii="Cambria" w:hAnsi="Cambria"/>
        </w:rPr>
        <w:t xml:space="preserve"> aansprakelijk voor eventuele nadelige gevolgen die ontstaan doordat de </w:t>
      </w:r>
      <w:r>
        <w:rPr>
          <w:rFonts w:ascii="Cambria" w:hAnsi="Cambria"/>
        </w:rPr>
        <w:t>jij</w:t>
      </w:r>
      <w:r w:rsidRPr="00D150F9">
        <w:rPr>
          <w:rFonts w:ascii="Cambria" w:hAnsi="Cambria"/>
        </w:rPr>
        <w:t xml:space="preserve"> onjuiste of onvolledige informatie he</w:t>
      </w:r>
      <w:r>
        <w:rPr>
          <w:rFonts w:ascii="Cambria" w:hAnsi="Cambria"/>
        </w:rPr>
        <w:t>bt</w:t>
      </w:r>
      <w:r w:rsidRPr="00D150F9">
        <w:rPr>
          <w:rFonts w:ascii="Cambria" w:hAnsi="Cambria"/>
        </w:rPr>
        <w:t xml:space="preserve"> verstrekt, dan wel doordat bekende en beschikbare informatie aanwezig in medische dossiers van een arts, specialist of andere behandelaar niet zijn verstrekt.  </w:t>
      </w:r>
    </w:p>
    <w:p w14:paraId="604BEFEC" w14:textId="016B7B8E" w:rsidR="00D150F9" w:rsidRDefault="00D150F9" w:rsidP="00D150F9">
      <w:pPr>
        <w:spacing w:after="0"/>
        <w:rPr>
          <w:rFonts w:ascii="Cambria" w:hAnsi="Cambria"/>
        </w:rPr>
      </w:pPr>
    </w:p>
    <w:p w14:paraId="3A19E4BC" w14:textId="6AD2C8B4" w:rsidR="00D150F9" w:rsidRPr="00D150F9" w:rsidRDefault="00D150F9" w:rsidP="00D150F9">
      <w:pPr>
        <w:spacing w:after="0"/>
        <w:rPr>
          <w:rFonts w:ascii="Cambria" w:hAnsi="Cambria"/>
        </w:rPr>
      </w:pPr>
      <w:r w:rsidRPr="00D150F9">
        <w:rPr>
          <w:rFonts w:ascii="Cambria" w:hAnsi="Cambria"/>
        </w:rPr>
        <w:t xml:space="preserve">Wanneer </w:t>
      </w:r>
      <w:r w:rsidR="00545D08">
        <w:rPr>
          <w:rFonts w:ascii="Cambria" w:hAnsi="Cambria"/>
        </w:rPr>
        <w:t>je</w:t>
      </w:r>
      <w:r w:rsidRPr="00D150F9">
        <w:rPr>
          <w:rFonts w:ascii="Cambria" w:hAnsi="Cambria"/>
        </w:rPr>
        <w:t xml:space="preserve"> een klacht heeft </w:t>
      </w:r>
      <w:r w:rsidR="00545D08">
        <w:rPr>
          <w:rFonts w:ascii="Cambria" w:hAnsi="Cambria"/>
        </w:rPr>
        <w:t>grove nalatigheid van mijn kant</w:t>
      </w:r>
      <w:r w:rsidRPr="00D150F9">
        <w:rPr>
          <w:rFonts w:ascii="Cambria" w:hAnsi="Cambria"/>
        </w:rPr>
        <w:t xml:space="preserve"> dan kan </w:t>
      </w:r>
      <w:r w:rsidR="00545D08">
        <w:rPr>
          <w:rFonts w:ascii="Cambria" w:hAnsi="Cambria"/>
        </w:rPr>
        <w:t>je je</w:t>
      </w:r>
      <w:r w:rsidRPr="00D150F9">
        <w:rPr>
          <w:rFonts w:ascii="Cambria" w:hAnsi="Cambria"/>
        </w:rPr>
        <w:t xml:space="preserve"> melden bij de </w:t>
      </w:r>
      <w:proofErr w:type="spellStart"/>
      <w:r w:rsidRPr="00D150F9">
        <w:rPr>
          <w:rFonts w:ascii="Cambria" w:hAnsi="Cambria"/>
        </w:rPr>
        <w:t>Nobco</w:t>
      </w:r>
      <w:proofErr w:type="spellEnd"/>
      <w:r w:rsidRPr="00D150F9">
        <w:rPr>
          <w:rFonts w:ascii="Cambria" w:hAnsi="Cambria"/>
        </w:rPr>
        <w:t xml:space="preserve">, waarbij </w:t>
      </w:r>
      <w:r w:rsidR="00545D08">
        <w:rPr>
          <w:rFonts w:ascii="Cambria" w:hAnsi="Cambria"/>
        </w:rPr>
        <w:t>ik onder de klachtenregeling (WKKGZ) val.</w:t>
      </w:r>
    </w:p>
    <w:p w14:paraId="307283B9" w14:textId="77777777" w:rsidR="00545D08" w:rsidRDefault="00545D08" w:rsidP="00545D08">
      <w:pPr>
        <w:spacing w:after="0"/>
        <w:rPr>
          <w:rFonts w:cstheme="minorHAnsi"/>
        </w:rPr>
      </w:pPr>
    </w:p>
    <w:p w14:paraId="7308DA1E" w14:textId="6D44BF1A" w:rsidR="00366E7A" w:rsidRPr="00545D08" w:rsidRDefault="00366E7A" w:rsidP="00545D08">
      <w:pPr>
        <w:pStyle w:val="Kop2"/>
        <w:rPr>
          <w:rFonts w:ascii="Cambria" w:hAnsi="Cambria"/>
        </w:rPr>
      </w:pPr>
      <w:r>
        <w:t>Pri</w:t>
      </w:r>
      <w:r w:rsidR="0078654E">
        <w:t>vacy</w:t>
      </w:r>
    </w:p>
    <w:p w14:paraId="077EE2FA" w14:textId="04C37F36" w:rsidR="00366E7A" w:rsidRPr="00D606A7" w:rsidRDefault="00366E7A" w:rsidP="00545D08">
      <w:pPr>
        <w:spacing w:after="0"/>
        <w:rPr>
          <w:rFonts w:ascii="Cambria" w:hAnsi="Cambria"/>
        </w:rPr>
      </w:pPr>
      <w:r w:rsidRPr="00D606A7">
        <w:rPr>
          <w:rFonts w:ascii="Cambria" w:hAnsi="Cambria"/>
        </w:rPr>
        <w:t xml:space="preserve">Wat </w:t>
      </w:r>
      <w:r w:rsidR="00545D08" w:rsidRPr="00D606A7">
        <w:rPr>
          <w:rFonts w:ascii="Cambria" w:hAnsi="Cambria"/>
        </w:rPr>
        <w:t>je me tijdens coaching of therapie vertelt</w:t>
      </w:r>
      <w:r w:rsidR="00D606A7" w:rsidRPr="00D606A7">
        <w:rPr>
          <w:rFonts w:ascii="Cambria" w:hAnsi="Cambria"/>
        </w:rPr>
        <w:t xml:space="preserve"> zal ik n</w:t>
      </w:r>
      <w:r w:rsidR="003A697C">
        <w:rPr>
          <w:rFonts w:ascii="Cambria" w:hAnsi="Cambria"/>
        </w:rPr>
        <w:t>iet</w:t>
      </w:r>
      <w:r w:rsidR="00D606A7" w:rsidRPr="00D606A7">
        <w:rPr>
          <w:rFonts w:ascii="Cambria" w:hAnsi="Cambria"/>
        </w:rPr>
        <w:t xml:space="preserve"> met anderen delen. Dat valt onder het beroepsgeheim. </w:t>
      </w:r>
      <w:r w:rsidRPr="00D606A7">
        <w:rPr>
          <w:rFonts w:ascii="Cambria" w:hAnsi="Cambria"/>
        </w:rPr>
        <w:t xml:space="preserve">Het kan zijn dat ik een vraag vanuit de begeleiding wil bespreken met een </w:t>
      </w:r>
    </w:p>
    <w:p w14:paraId="29D63A2F" w14:textId="150627D3" w:rsidR="00366E7A" w:rsidRPr="00D606A7" w:rsidRDefault="00366E7A" w:rsidP="00545D08">
      <w:pPr>
        <w:spacing w:after="0"/>
        <w:rPr>
          <w:rFonts w:ascii="Cambria" w:hAnsi="Cambria"/>
        </w:rPr>
      </w:pPr>
      <w:r w:rsidRPr="00D606A7">
        <w:rPr>
          <w:rFonts w:ascii="Cambria" w:hAnsi="Cambria"/>
        </w:rPr>
        <w:t>collega. Dit gebeurt dan op een manier zodat je naam en specifieke situa</w:t>
      </w:r>
      <w:r w:rsidR="00D606A7" w:rsidRPr="00D606A7">
        <w:rPr>
          <w:rFonts w:ascii="Cambria" w:hAnsi="Cambria"/>
        </w:rPr>
        <w:t>tie</w:t>
      </w:r>
      <w:r w:rsidRPr="00D606A7">
        <w:rPr>
          <w:rFonts w:ascii="Cambria" w:hAnsi="Cambria"/>
        </w:rPr>
        <w:t xml:space="preserve"> onherkenbaar zijn. </w:t>
      </w:r>
    </w:p>
    <w:p w14:paraId="362A9350" w14:textId="77777777" w:rsidR="00D606A7" w:rsidRPr="00D606A7" w:rsidRDefault="00D606A7" w:rsidP="00545D08">
      <w:pPr>
        <w:spacing w:after="0"/>
        <w:rPr>
          <w:rFonts w:ascii="Cambria" w:hAnsi="Cambria"/>
        </w:rPr>
      </w:pPr>
    </w:p>
    <w:p w14:paraId="37695632" w14:textId="51BDC10A" w:rsidR="00D606A7" w:rsidRDefault="00D606A7" w:rsidP="00D606A7">
      <w:pPr>
        <w:spacing w:after="0"/>
        <w:rPr>
          <w:rFonts w:ascii="Cambria" w:hAnsi="Cambria"/>
        </w:rPr>
      </w:pPr>
      <w:r w:rsidRPr="00D606A7">
        <w:rPr>
          <w:rFonts w:ascii="Cambria" w:hAnsi="Cambria"/>
        </w:rPr>
        <w:t>Bij signalen of vermoedens van geweld in de huiselijke sfeer volg</w:t>
      </w:r>
      <w:r>
        <w:rPr>
          <w:rFonts w:ascii="Cambria" w:hAnsi="Cambria"/>
        </w:rPr>
        <w:t xml:space="preserve"> ik</w:t>
      </w:r>
      <w:r w:rsidRPr="00D606A7">
        <w:rPr>
          <w:rFonts w:ascii="Cambria" w:hAnsi="Cambria"/>
        </w:rPr>
        <w:t xml:space="preserve"> </w:t>
      </w:r>
      <w:r>
        <w:rPr>
          <w:rFonts w:ascii="Cambria" w:hAnsi="Cambria"/>
        </w:rPr>
        <w:t>d</w:t>
      </w:r>
      <w:r w:rsidRPr="00D606A7">
        <w:rPr>
          <w:rFonts w:ascii="Cambria" w:hAnsi="Cambria"/>
        </w:rPr>
        <w:t xml:space="preserve">e stappen uit de Meldcode Huiselijk Geweld en Kindermishandeling. In </w:t>
      </w:r>
      <w:r>
        <w:rPr>
          <w:rFonts w:ascii="Cambria" w:hAnsi="Cambria"/>
        </w:rPr>
        <w:t>je dossier</w:t>
      </w:r>
      <w:r w:rsidRPr="00D606A7">
        <w:rPr>
          <w:rFonts w:ascii="Cambria" w:hAnsi="Cambria"/>
        </w:rPr>
        <w:t xml:space="preserve"> registreer</w:t>
      </w:r>
      <w:r>
        <w:rPr>
          <w:rFonts w:ascii="Cambria" w:hAnsi="Cambria"/>
        </w:rPr>
        <w:t xml:space="preserve"> ik</w:t>
      </w:r>
      <w:r w:rsidRPr="00D606A7">
        <w:rPr>
          <w:rFonts w:ascii="Cambria" w:hAnsi="Cambria"/>
        </w:rPr>
        <w:t xml:space="preserve"> alle genomen stappen, de afwegingen </w:t>
      </w:r>
      <w:r>
        <w:rPr>
          <w:rFonts w:ascii="Cambria" w:hAnsi="Cambria"/>
        </w:rPr>
        <w:t xml:space="preserve">ik </w:t>
      </w:r>
      <w:r w:rsidRPr="00D606A7">
        <w:rPr>
          <w:rFonts w:ascii="Cambria" w:hAnsi="Cambria"/>
        </w:rPr>
        <w:t xml:space="preserve">hierbij </w:t>
      </w:r>
      <w:r>
        <w:rPr>
          <w:rFonts w:ascii="Cambria" w:hAnsi="Cambria"/>
        </w:rPr>
        <w:t xml:space="preserve">heb </w:t>
      </w:r>
      <w:r w:rsidRPr="00D606A7">
        <w:rPr>
          <w:rFonts w:ascii="Cambria" w:hAnsi="Cambria"/>
        </w:rPr>
        <w:t>gemaak</w:t>
      </w:r>
      <w:r w:rsidR="0078654E">
        <w:rPr>
          <w:rFonts w:ascii="Cambria" w:hAnsi="Cambria"/>
        </w:rPr>
        <w:t>t</w:t>
      </w:r>
      <w:r w:rsidRPr="00D606A7">
        <w:rPr>
          <w:rFonts w:ascii="Cambria" w:hAnsi="Cambria"/>
        </w:rPr>
        <w:t>, de collegiale adviezen en de afweging om wel of geen melding te doen bij het AMK.</w:t>
      </w:r>
      <w:r>
        <w:rPr>
          <w:rFonts w:ascii="Cambria" w:hAnsi="Cambria"/>
        </w:rPr>
        <w:t xml:space="preserve"> Wanneer ik besluit een melding te doen, dan stel ik je daarvan op de hoogte.</w:t>
      </w:r>
    </w:p>
    <w:p w14:paraId="68D06A16" w14:textId="77777777" w:rsidR="00D606A7" w:rsidRPr="00D606A7" w:rsidRDefault="00D606A7" w:rsidP="00D606A7">
      <w:pPr>
        <w:spacing w:after="0"/>
        <w:rPr>
          <w:rFonts w:ascii="Cambria" w:hAnsi="Cambria"/>
        </w:rPr>
      </w:pPr>
    </w:p>
    <w:p w14:paraId="644C10FB" w14:textId="77777777" w:rsidR="0078654E" w:rsidRDefault="0078654E" w:rsidP="00092F37">
      <w:pPr>
        <w:spacing w:after="0"/>
        <w:rPr>
          <w:rFonts w:ascii="Cambria" w:hAnsi="Cambria"/>
        </w:rPr>
        <w:sectPr w:rsidR="0078654E">
          <w:headerReference w:type="default" r:id="rId7"/>
          <w:footerReference w:type="default" r:id="rId8"/>
          <w:pgSz w:w="11906" w:h="16838"/>
          <w:pgMar w:top="1417" w:right="1417" w:bottom="1417" w:left="1417" w:header="708" w:footer="708" w:gutter="0"/>
          <w:cols w:space="708"/>
          <w:docGrid w:linePitch="360"/>
        </w:sectPr>
      </w:pPr>
    </w:p>
    <w:p w14:paraId="49A24838" w14:textId="67D8D5F8" w:rsidR="00092F37" w:rsidRDefault="00092F37" w:rsidP="00092F37">
      <w:pPr>
        <w:spacing w:after="0"/>
        <w:rPr>
          <w:rFonts w:ascii="Cambria" w:hAnsi="Cambria"/>
        </w:rPr>
      </w:pPr>
      <w:r>
        <w:rPr>
          <w:rFonts w:ascii="Cambria" w:hAnsi="Cambria"/>
        </w:rPr>
        <w:t>Martine Buist</w:t>
      </w:r>
    </w:p>
    <w:p w14:paraId="04958BD3" w14:textId="033C3AC8" w:rsidR="00092F37" w:rsidRDefault="00092F37" w:rsidP="00092F37">
      <w:pPr>
        <w:spacing w:after="0"/>
        <w:rPr>
          <w:rFonts w:ascii="Cambria" w:hAnsi="Cambria"/>
        </w:rPr>
      </w:pPr>
      <w:r>
        <w:rPr>
          <w:rFonts w:ascii="Cambria" w:hAnsi="Cambria"/>
        </w:rPr>
        <w:t>Praktijk Fokus</w:t>
      </w:r>
    </w:p>
    <w:p w14:paraId="38A7C480" w14:textId="0E7B62BA" w:rsidR="00092F37" w:rsidRDefault="00092F37" w:rsidP="00092F37">
      <w:pPr>
        <w:spacing w:after="0"/>
        <w:rPr>
          <w:rFonts w:ascii="Cambria" w:hAnsi="Cambria"/>
        </w:rPr>
      </w:pPr>
      <w:r>
        <w:rPr>
          <w:rFonts w:ascii="Cambria" w:hAnsi="Cambria"/>
        </w:rPr>
        <w:t>Dorpsweg 27</w:t>
      </w:r>
    </w:p>
    <w:p w14:paraId="2E873F7B" w14:textId="7A25246F" w:rsidR="00092F37" w:rsidRDefault="00092F37" w:rsidP="00092F37">
      <w:pPr>
        <w:spacing w:after="0"/>
        <w:rPr>
          <w:rFonts w:ascii="Cambria" w:hAnsi="Cambria"/>
        </w:rPr>
      </w:pPr>
      <w:r>
        <w:rPr>
          <w:rFonts w:ascii="Cambria" w:hAnsi="Cambria"/>
        </w:rPr>
        <w:t>9755PA Onnen</w:t>
      </w:r>
    </w:p>
    <w:p w14:paraId="7DF3B45A" w14:textId="3768CA4C" w:rsidR="00092F37" w:rsidRDefault="00092F37" w:rsidP="00092F37">
      <w:pPr>
        <w:spacing w:after="0"/>
        <w:rPr>
          <w:rFonts w:ascii="Cambria" w:hAnsi="Cambria"/>
        </w:rPr>
      </w:pPr>
      <w:r>
        <w:rPr>
          <w:rFonts w:ascii="Cambria" w:hAnsi="Cambria"/>
        </w:rPr>
        <w:t>06-11284386</w:t>
      </w:r>
    </w:p>
    <w:p w14:paraId="31FBE400" w14:textId="319B5BD5" w:rsidR="00092F37" w:rsidRDefault="00714F2D" w:rsidP="00092F37">
      <w:pPr>
        <w:spacing w:after="0"/>
        <w:rPr>
          <w:rFonts w:ascii="Cambria" w:hAnsi="Cambria"/>
        </w:rPr>
      </w:pPr>
      <w:hyperlink r:id="rId9" w:history="1">
        <w:r w:rsidR="00092F37" w:rsidRPr="00175816">
          <w:rPr>
            <w:rStyle w:val="Hyperlink"/>
            <w:rFonts w:ascii="Cambria" w:hAnsi="Cambria"/>
          </w:rPr>
          <w:t>info@praktijkfokus.nl</w:t>
        </w:r>
      </w:hyperlink>
    </w:p>
    <w:p w14:paraId="301EC89B" w14:textId="5868B151" w:rsidR="0078654E" w:rsidRDefault="00714F2D" w:rsidP="00092F37">
      <w:pPr>
        <w:spacing w:after="0"/>
        <w:rPr>
          <w:rFonts w:ascii="Cambria" w:hAnsi="Cambria"/>
        </w:rPr>
      </w:pPr>
      <w:hyperlink r:id="rId10" w:history="1">
        <w:r w:rsidR="0078654E" w:rsidRPr="00175816">
          <w:rPr>
            <w:rStyle w:val="Hyperlink"/>
            <w:rFonts w:ascii="Cambria" w:hAnsi="Cambria"/>
          </w:rPr>
          <w:t>www.praktijkfokus.nl</w:t>
        </w:r>
      </w:hyperlink>
    </w:p>
    <w:p w14:paraId="29DFE0A6" w14:textId="5B9DBE7E" w:rsidR="0078654E" w:rsidRDefault="0078654E" w:rsidP="00092F37">
      <w:pPr>
        <w:spacing w:after="0"/>
        <w:rPr>
          <w:rFonts w:ascii="Cambria" w:hAnsi="Cambria"/>
        </w:rPr>
      </w:pPr>
      <w:r>
        <w:rPr>
          <w:rFonts w:ascii="Cambria" w:hAnsi="Cambria"/>
        </w:rPr>
        <w:t xml:space="preserve">KvK </w:t>
      </w:r>
      <w:r w:rsidRPr="0078654E">
        <w:rPr>
          <w:rFonts w:ascii="Cambria" w:hAnsi="Cambria"/>
        </w:rPr>
        <w:t>68202903</w:t>
      </w:r>
    </w:p>
    <w:p w14:paraId="67B3D7DB" w14:textId="05BCB7D2" w:rsidR="00092F37" w:rsidRPr="00092F37" w:rsidRDefault="00092F37" w:rsidP="00092F37">
      <w:pPr>
        <w:spacing w:after="0"/>
        <w:rPr>
          <w:rFonts w:ascii="Cambria" w:hAnsi="Cambria"/>
        </w:rPr>
      </w:pPr>
      <w:proofErr w:type="spellStart"/>
      <w:r>
        <w:rPr>
          <w:rFonts w:ascii="Cambria" w:hAnsi="Cambria"/>
        </w:rPr>
        <w:t>Nobco</w:t>
      </w:r>
      <w:proofErr w:type="spellEnd"/>
      <w:r w:rsidR="0078654E">
        <w:rPr>
          <w:rFonts w:ascii="Cambria" w:hAnsi="Cambria"/>
        </w:rPr>
        <w:t xml:space="preserve"> </w:t>
      </w:r>
      <w:r>
        <w:rPr>
          <w:rFonts w:ascii="Cambria" w:hAnsi="Cambria"/>
        </w:rPr>
        <w:t>33263</w:t>
      </w:r>
    </w:p>
    <w:p w14:paraId="55344812" w14:textId="77777777" w:rsidR="0078654E" w:rsidRDefault="0078654E" w:rsidP="00366E7A">
      <w:pPr>
        <w:spacing w:after="120"/>
        <w:sectPr w:rsidR="0078654E" w:rsidSect="0078654E">
          <w:type w:val="continuous"/>
          <w:pgSz w:w="11906" w:h="16838"/>
          <w:pgMar w:top="1417" w:right="1417" w:bottom="1417" w:left="1417" w:header="708" w:footer="708" w:gutter="0"/>
          <w:cols w:space="708"/>
          <w:docGrid w:linePitch="360"/>
        </w:sectPr>
      </w:pPr>
    </w:p>
    <w:p w14:paraId="1FD4492B" w14:textId="77777777" w:rsidR="00366E7A" w:rsidRPr="00366E7A" w:rsidRDefault="00366E7A" w:rsidP="00366E7A">
      <w:pPr>
        <w:spacing w:after="120"/>
      </w:pPr>
    </w:p>
    <w:sectPr w:rsidR="00366E7A" w:rsidRPr="00366E7A" w:rsidSect="0078654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19B4" w14:textId="77777777" w:rsidR="00714F2D" w:rsidRDefault="00714F2D" w:rsidP="003A697C">
      <w:pPr>
        <w:spacing w:after="0" w:line="240" w:lineRule="auto"/>
      </w:pPr>
      <w:r>
        <w:separator/>
      </w:r>
    </w:p>
  </w:endnote>
  <w:endnote w:type="continuationSeparator" w:id="0">
    <w:p w14:paraId="7D8DFA78" w14:textId="77777777" w:rsidR="00714F2D" w:rsidRDefault="00714F2D" w:rsidP="003A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80CB" w14:textId="6E65847D" w:rsidR="0078654E" w:rsidRPr="0078654E" w:rsidRDefault="0078654E">
    <w:pPr>
      <w:pStyle w:val="Voettekst"/>
      <w:rPr>
        <w:rFonts w:ascii="Cambria" w:hAnsi="Cambria"/>
      </w:rPr>
    </w:pPr>
    <w:r w:rsidRPr="0078654E">
      <w:rPr>
        <w:rFonts w:ascii="Cambria" w:hAnsi="Cambria"/>
      </w:rPr>
      <w:t xml:space="preserve">Versie </w:t>
    </w:r>
    <w:r w:rsidR="00FB200D">
      <w:rPr>
        <w:rFonts w:ascii="Cambria" w:hAnsi="Cambria"/>
      </w:rPr>
      <w:t>januari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8147" w14:textId="77777777" w:rsidR="00714F2D" w:rsidRDefault="00714F2D" w:rsidP="003A697C">
      <w:pPr>
        <w:spacing w:after="0" w:line="240" w:lineRule="auto"/>
      </w:pPr>
      <w:r>
        <w:separator/>
      </w:r>
    </w:p>
  </w:footnote>
  <w:footnote w:type="continuationSeparator" w:id="0">
    <w:p w14:paraId="66445A9D" w14:textId="77777777" w:rsidR="00714F2D" w:rsidRDefault="00714F2D" w:rsidP="003A6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777B" w14:textId="7DFF286F" w:rsidR="003A697C" w:rsidRDefault="003A697C" w:rsidP="003A697C">
    <w:pPr>
      <w:pStyle w:val="Koptekst"/>
      <w:jc w:val="center"/>
    </w:pPr>
    <w:r>
      <w:rPr>
        <w:noProof/>
      </w:rPr>
      <w:drawing>
        <wp:inline distT="0" distB="0" distL="0" distR="0" wp14:anchorId="40BF2EDF" wp14:editId="62DAE249">
          <wp:extent cx="1400887" cy="78105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05840" cy="7838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4518"/>
    <w:multiLevelType w:val="hybridMultilevel"/>
    <w:tmpl w:val="EE944282"/>
    <w:lvl w:ilvl="0" w:tplc="9B5CACC2">
      <w:start w:val="1"/>
      <w:numFmt w:val="decimal"/>
      <w:lvlText w:val="%1."/>
      <w:lvlJc w:val="left"/>
      <w:pPr>
        <w:ind w:left="1065" w:hanging="705"/>
      </w:pPr>
      <w:rPr>
        <w:rFonts w:hint="default"/>
      </w:rPr>
    </w:lvl>
    <w:lvl w:ilvl="1" w:tplc="03D8B65C">
      <w:start w:val="3"/>
      <w:numFmt w:val="bullet"/>
      <w:lvlText w:val="-"/>
      <w:lvlJc w:val="left"/>
      <w:pPr>
        <w:ind w:left="1785" w:hanging="705"/>
      </w:pPr>
      <w:rPr>
        <w:rFonts w:ascii="Cambria" w:eastAsiaTheme="minorHAnsi" w:hAnsi="Cambri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D1"/>
    <w:rsid w:val="00092F37"/>
    <w:rsid w:val="001C753A"/>
    <w:rsid w:val="00366E7A"/>
    <w:rsid w:val="003A65EE"/>
    <w:rsid w:val="003A697C"/>
    <w:rsid w:val="004A43D1"/>
    <w:rsid w:val="004F28A5"/>
    <w:rsid w:val="00545D08"/>
    <w:rsid w:val="00606913"/>
    <w:rsid w:val="006F53CC"/>
    <w:rsid w:val="00714F2D"/>
    <w:rsid w:val="0076551A"/>
    <w:rsid w:val="0078654E"/>
    <w:rsid w:val="009A7DD9"/>
    <w:rsid w:val="00A3188C"/>
    <w:rsid w:val="00A96736"/>
    <w:rsid w:val="00B8317C"/>
    <w:rsid w:val="00D076F1"/>
    <w:rsid w:val="00D150F9"/>
    <w:rsid w:val="00D606A7"/>
    <w:rsid w:val="00D96FB6"/>
    <w:rsid w:val="00DA696B"/>
    <w:rsid w:val="00DC123E"/>
    <w:rsid w:val="00F01237"/>
    <w:rsid w:val="00F26E41"/>
    <w:rsid w:val="00FB2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F1AA8"/>
  <w15:chartTrackingRefBased/>
  <w15:docId w15:val="{6F7C09D3-384E-4712-B7E5-87207EB1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7D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26E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96F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7DD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26E41"/>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606913"/>
    <w:pPr>
      <w:spacing w:after="200" w:line="276" w:lineRule="auto"/>
      <w:ind w:left="720"/>
      <w:contextualSpacing/>
    </w:pPr>
  </w:style>
  <w:style w:type="character" w:customStyle="1" w:styleId="Kop3Char">
    <w:name w:val="Kop 3 Char"/>
    <w:basedOn w:val="Standaardalinea-lettertype"/>
    <w:link w:val="Kop3"/>
    <w:uiPriority w:val="9"/>
    <w:rsid w:val="00D96FB6"/>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D96FB6"/>
    <w:pPr>
      <w:spacing w:after="0" w:line="240" w:lineRule="auto"/>
    </w:pPr>
  </w:style>
  <w:style w:type="paragraph" w:styleId="Koptekst">
    <w:name w:val="header"/>
    <w:basedOn w:val="Standaard"/>
    <w:link w:val="KoptekstChar"/>
    <w:uiPriority w:val="99"/>
    <w:unhideWhenUsed/>
    <w:rsid w:val="003A69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97C"/>
  </w:style>
  <w:style w:type="paragraph" w:styleId="Voettekst">
    <w:name w:val="footer"/>
    <w:basedOn w:val="Standaard"/>
    <w:link w:val="VoettekstChar"/>
    <w:uiPriority w:val="99"/>
    <w:unhideWhenUsed/>
    <w:rsid w:val="003A69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97C"/>
  </w:style>
  <w:style w:type="character" w:styleId="Hyperlink">
    <w:name w:val="Hyperlink"/>
    <w:basedOn w:val="Standaardalinea-lettertype"/>
    <w:uiPriority w:val="99"/>
    <w:unhideWhenUsed/>
    <w:rsid w:val="00092F37"/>
    <w:rPr>
      <w:color w:val="0563C1" w:themeColor="hyperlink"/>
      <w:u w:val="single"/>
    </w:rPr>
  </w:style>
  <w:style w:type="character" w:styleId="Onopgelostemelding">
    <w:name w:val="Unresolved Mention"/>
    <w:basedOn w:val="Standaardalinea-lettertype"/>
    <w:uiPriority w:val="99"/>
    <w:semiHidden/>
    <w:unhideWhenUsed/>
    <w:rsid w:val="00092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aktijkfokus.nl" TargetMode="External"/><Relationship Id="rId4" Type="http://schemas.openxmlformats.org/officeDocument/2006/relationships/webSettings" Target="webSettings.xml"/><Relationship Id="rId9" Type="http://schemas.openxmlformats.org/officeDocument/2006/relationships/hyperlink" Target="mailto:info@praktijkfoku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5572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Buist</dc:creator>
  <cp:keywords/>
  <dc:description/>
  <cp:lastModifiedBy>Martine Buist</cp:lastModifiedBy>
  <cp:revision>3</cp:revision>
  <dcterms:created xsi:type="dcterms:W3CDTF">2022-01-11T09:31:00Z</dcterms:created>
  <dcterms:modified xsi:type="dcterms:W3CDTF">2022-01-11T09:32:00Z</dcterms:modified>
</cp:coreProperties>
</file>